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D3152" w14:textId="75C2E6A1" w:rsidR="0040395C" w:rsidRPr="00FA6553" w:rsidRDefault="0040395C" w:rsidP="0040395C">
      <w:pPr>
        <w:jc w:val="center"/>
        <w:rPr>
          <w:rFonts w:ascii="Century Gothic" w:eastAsia="Century Gothic" w:hAnsi="Century Gothic" w:cs="Century Gothic"/>
          <w:b/>
        </w:rPr>
      </w:pPr>
      <w:r w:rsidRPr="00FA6553">
        <w:rPr>
          <w:rFonts w:ascii="Century Gothic" w:eastAsia="Century Gothic" w:hAnsi="Century Gothic" w:cs="Century Gothic"/>
          <w:b/>
        </w:rPr>
        <w:t xml:space="preserve">Becario </w:t>
      </w:r>
      <w:r w:rsidR="00FA6553" w:rsidRPr="00FA6553">
        <w:rPr>
          <w:rFonts w:ascii="Century Gothic" w:eastAsia="Century Gothic" w:hAnsi="Century Gothic" w:cs="Century Gothic"/>
          <w:b/>
        </w:rPr>
        <w:t>Jurídico</w:t>
      </w:r>
      <w:r w:rsidRPr="00FA6553">
        <w:rPr>
          <w:rFonts w:ascii="Century Gothic" w:eastAsia="Century Gothic" w:hAnsi="Century Gothic" w:cs="Century Gothic"/>
          <w:b/>
        </w:rPr>
        <w:t>-</w:t>
      </w:r>
      <w:r w:rsidR="00FA6553" w:rsidRPr="00FA6553">
        <w:rPr>
          <w:rFonts w:ascii="Century Gothic" w:eastAsia="Century Gothic" w:hAnsi="Century Gothic" w:cs="Century Gothic"/>
          <w:b/>
        </w:rPr>
        <w:t xml:space="preserve">Álvaro Obregón, CDMX. </w:t>
      </w:r>
    </w:p>
    <w:p w14:paraId="65A9BBE0" w14:textId="77777777" w:rsidR="0040395C" w:rsidRPr="00FA6553" w:rsidRDefault="0040395C" w:rsidP="0040395C">
      <w:pPr>
        <w:jc w:val="center"/>
        <w:rPr>
          <w:rFonts w:ascii="Century Gothic" w:eastAsia="Century Gothic" w:hAnsi="Century Gothic" w:cs="Century Gothic"/>
          <w:b/>
        </w:rPr>
      </w:pPr>
    </w:p>
    <w:p w14:paraId="3B997D35" w14:textId="77777777" w:rsidR="00300E86" w:rsidRPr="00FA6553" w:rsidRDefault="0040395C" w:rsidP="00300E86">
      <w:pPr>
        <w:spacing w:line="240" w:lineRule="atLeast"/>
        <w:jc w:val="center"/>
        <w:rPr>
          <w:rFonts w:ascii="Century Gothic" w:hAnsi="Century Gothic" w:cstheme="minorHAnsi"/>
        </w:rPr>
      </w:pPr>
      <w:bookmarkStart w:id="0" w:name="_Hlk114557727"/>
      <w:r w:rsidRPr="00FA6553">
        <w:rPr>
          <w:rFonts w:ascii="Century Gothic" w:hAnsi="Century Gothic"/>
        </w:rPr>
        <w:t xml:space="preserve">Vive la experiencia y forma parte de nuestros Auténticos Programas de Becarios </w:t>
      </w:r>
      <w:r w:rsidR="008443C3" w:rsidRPr="00FA6553">
        <w:rPr>
          <w:rFonts w:ascii="Century Gothic" w:hAnsi="Century Gothic"/>
        </w:rPr>
        <w:t xml:space="preserve">en </w:t>
      </w:r>
      <w:r w:rsidR="00B31E49" w:rsidRPr="00FA6553">
        <w:rPr>
          <w:rFonts w:ascii="Century Gothic" w:hAnsi="Century Gothic"/>
        </w:rPr>
        <w:t>grupo empresarial 100% mexicano, experto en integración tecnológica de alta especialización, con más de 25 años de experiencia participando en importantes proyectos de desarrollo estratégico en diversos sectores e industrias.</w:t>
      </w:r>
    </w:p>
    <w:bookmarkEnd w:id="0"/>
    <w:p w14:paraId="0A652543" w14:textId="77777777" w:rsidR="0040395C" w:rsidRPr="00FA6553" w:rsidRDefault="0040395C" w:rsidP="0040395C">
      <w:pPr>
        <w:jc w:val="center"/>
        <w:rPr>
          <w:rFonts w:ascii="Century Gothic" w:hAnsi="Century Gothic"/>
          <w:lang w:val="es"/>
        </w:rPr>
      </w:pPr>
    </w:p>
    <w:p w14:paraId="655327FF" w14:textId="77777777" w:rsidR="0040395C" w:rsidRPr="00FA6553" w:rsidRDefault="0040395C" w:rsidP="0040395C">
      <w:pPr>
        <w:rPr>
          <w:rFonts w:ascii="Century Gothic" w:hAnsi="Century Gothic"/>
        </w:rPr>
      </w:pPr>
    </w:p>
    <w:p w14:paraId="4232455E" w14:textId="77777777" w:rsidR="0040395C" w:rsidRPr="00FA6553" w:rsidRDefault="0040395C" w:rsidP="0040395C">
      <w:pPr>
        <w:rPr>
          <w:rFonts w:ascii="Century Gothic" w:hAnsi="Century Gothic"/>
          <w:b/>
          <w:bCs/>
        </w:rPr>
      </w:pPr>
      <w:r w:rsidRPr="00FA6553">
        <w:rPr>
          <w:rFonts w:ascii="Century Gothic" w:hAnsi="Century Gothic"/>
          <w:b/>
          <w:bCs/>
        </w:rPr>
        <w:t>Requisitos del Programa:</w:t>
      </w:r>
    </w:p>
    <w:p w14:paraId="0382EB3C" w14:textId="152A4B12" w:rsidR="0040395C" w:rsidRPr="00FA6553" w:rsidRDefault="0040395C" w:rsidP="0030700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Century Gothic" w:eastAsiaTheme="minorHAnsi" w:hAnsi="Century Gothic" w:cs="Segoe Print"/>
          <w:b/>
          <w:bCs/>
          <w:lang w:val="es" w:eastAsia="en-US"/>
        </w:rPr>
      </w:pPr>
      <w:r w:rsidRPr="00FA6553">
        <w:rPr>
          <w:rFonts w:ascii="Century Gothic" w:hAnsi="Century Gothic"/>
          <w:b/>
          <w:bCs/>
        </w:rPr>
        <w:t>Escolaridad:</w:t>
      </w:r>
      <w:r w:rsidRPr="00FA6553">
        <w:rPr>
          <w:rFonts w:ascii="Century Gothic" w:hAnsi="Century Gothic"/>
        </w:rPr>
        <w:t xml:space="preserve"> </w:t>
      </w:r>
      <w:r w:rsidRPr="00FA6553">
        <w:rPr>
          <w:rFonts w:ascii="Century Gothic" w:eastAsiaTheme="minorHAnsi" w:hAnsi="Century Gothic" w:cs="Segoe Print"/>
          <w:lang w:val="es" w:eastAsia="en-US"/>
        </w:rPr>
        <w:t>Únicamente estudiantes activos de</w:t>
      </w:r>
      <w:r w:rsidR="00B31E49" w:rsidRPr="00FA6553">
        <w:rPr>
          <w:rFonts w:ascii="Century Gothic" w:eastAsiaTheme="minorHAnsi" w:hAnsi="Century Gothic" w:cs="Segoe Print"/>
          <w:lang w:val="es" w:eastAsia="en-US"/>
        </w:rPr>
        <w:t xml:space="preserve"> </w:t>
      </w:r>
      <w:r w:rsidR="004C6C41" w:rsidRPr="00FA6553">
        <w:rPr>
          <w:rFonts w:ascii="Century Gothic" w:eastAsiaTheme="minorHAnsi" w:hAnsi="Century Gothic" w:cs="Segoe Print"/>
          <w:lang w:val="es" w:eastAsia="en-US"/>
        </w:rPr>
        <w:t>4</w:t>
      </w:r>
      <w:r w:rsidRPr="00FA6553">
        <w:rPr>
          <w:rFonts w:ascii="Century Gothic" w:eastAsiaTheme="minorHAnsi" w:hAnsi="Century Gothic" w:cs="Segoe Print"/>
          <w:lang w:val="es" w:eastAsia="en-US"/>
        </w:rPr>
        <w:t xml:space="preserve">° semestre de </w:t>
      </w:r>
      <w:r w:rsidR="0030700D" w:rsidRPr="00FA6553">
        <w:rPr>
          <w:rFonts w:ascii="Century Gothic" w:eastAsiaTheme="minorHAnsi" w:hAnsi="Century Gothic" w:cs="Segoe Print"/>
          <w:b/>
          <w:bCs/>
          <w:lang w:val="es" w:eastAsia="en-US"/>
        </w:rPr>
        <w:t xml:space="preserve">Derecho, Administración Pública, Administración y Negocios. </w:t>
      </w:r>
    </w:p>
    <w:p w14:paraId="128EB2A8" w14:textId="77777777" w:rsidR="0030700D" w:rsidRPr="00FA6553" w:rsidRDefault="0030700D" w:rsidP="0030700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Century Gothic" w:hAnsi="Century Gothic"/>
          <w:b/>
          <w:bCs/>
          <w:lang w:val="es"/>
        </w:rPr>
      </w:pPr>
    </w:p>
    <w:p w14:paraId="50870FBF" w14:textId="77777777" w:rsidR="0040395C" w:rsidRPr="00FA6553" w:rsidRDefault="0040395C" w:rsidP="0040395C">
      <w:pPr>
        <w:rPr>
          <w:rFonts w:ascii="Century Gothic" w:hAnsi="Century Gothic"/>
          <w:b/>
          <w:bCs/>
        </w:rPr>
      </w:pPr>
      <w:r w:rsidRPr="00FA6553">
        <w:rPr>
          <w:rFonts w:ascii="Century Gothic" w:hAnsi="Century Gothic"/>
          <w:b/>
          <w:bCs/>
        </w:rPr>
        <w:t>Conocimientos:</w:t>
      </w:r>
    </w:p>
    <w:p w14:paraId="68740001" w14:textId="05A0C8FC" w:rsidR="0040395C" w:rsidRPr="00FA6553" w:rsidRDefault="0040395C" w:rsidP="0040395C">
      <w:pPr>
        <w:rPr>
          <w:rFonts w:ascii="Century Gothic" w:hAnsi="Century Gothic"/>
        </w:rPr>
      </w:pPr>
      <w:r w:rsidRPr="00FA6553">
        <w:rPr>
          <w:rFonts w:ascii="Century Gothic" w:hAnsi="Century Gothic"/>
          <w:b/>
          <w:bCs/>
        </w:rPr>
        <w:t>Inglés:</w:t>
      </w:r>
      <w:r w:rsidRPr="00FA6553">
        <w:rPr>
          <w:rFonts w:ascii="Century Gothic" w:hAnsi="Century Gothic"/>
        </w:rPr>
        <w:t xml:space="preserve"> </w:t>
      </w:r>
      <w:r w:rsidR="0030700D" w:rsidRPr="00FA6553">
        <w:rPr>
          <w:rFonts w:ascii="Century Gothic" w:hAnsi="Century Gothic"/>
        </w:rPr>
        <w:t xml:space="preserve">Intermedio </w:t>
      </w:r>
    </w:p>
    <w:p w14:paraId="45311C9A" w14:textId="40F88209" w:rsidR="0040395C" w:rsidRPr="00FA6553" w:rsidRDefault="0040395C" w:rsidP="0040395C">
      <w:pPr>
        <w:rPr>
          <w:rFonts w:ascii="Century Gothic" w:hAnsi="Century Gothic"/>
        </w:rPr>
      </w:pPr>
      <w:r w:rsidRPr="00FA6553">
        <w:rPr>
          <w:rFonts w:ascii="Century Gothic" w:hAnsi="Century Gothic"/>
          <w:b/>
          <w:bCs/>
        </w:rPr>
        <w:t>Excel:</w:t>
      </w:r>
      <w:r w:rsidR="0098549F" w:rsidRPr="00FA6553">
        <w:rPr>
          <w:rFonts w:ascii="Century Gothic" w:hAnsi="Century Gothic"/>
          <w:b/>
          <w:bCs/>
        </w:rPr>
        <w:t xml:space="preserve"> </w:t>
      </w:r>
      <w:r w:rsidR="00440E2E" w:rsidRPr="00FA6553">
        <w:rPr>
          <w:rFonts w:ascii="Century Gothic" w:hAnsi="Century Gothic"/>
        </w:rPr>
        <w:t xml:space="preserve">básico </w:t>
      </w:r>
      <w:r w:rsidR="0098549F" w:rsidRPr="00FA6553">
        <w:rPr>
          <w:rFonts w:ascii="Century Gothic" w:hAnsi="Century Gothic"/>
        </w:rPr>
        <w:t xml:space="preserve"> </w:t>
      </w:r>
      <w:r w:rsidR="0030700D" w:rsidRPr="00FA6553">
        <w:rPr>
          <w:rFonts w:ascii="Century Gothic" w:hAnsi="Century Gothic"/>
        </w:rPr>
        <w:t xml:space="preserve"> </w:t>
      </w:r>
    </w:p>
    <w:p w14:paraId="08230B8D" w14:textId="77777777" w:rsidR="0040395C" w:rsidRPr="00FA6553" w:rsidRDefault="0040395C" w:rsidP="0040395C">
      <w:pPr>
        <w:rPr>
          <w:rFonts w:ascii="Century Gothic" w:hAnsi="Century Gothic"/>
        </w:rPr>
      </w:pPr>
    </w:p>
    <w:p w14:paraId="437EDE43" w14:textId="77777777" w:rsidR="00300E86" w:rsidRPr="00FA6553" w:rsidRDefault="00300E86" w:rsidP="0040395C">
      <w:pPr>
        <w:rPr>
          <w:rFonts w:ascii="Century Gothic" w:hAnsi="Century Gothic"/>
        </w:rPr>
      </w:pPr>
    </w:p>
    <w:p w14:paraId="75219976" w14:textId="77777777" w:rsidR="0040395C" w:rsidRPr="00FA6553" w:rsidRDefault="0040395C" w:rsidP="0040395C">
      <w:pPr>
        <w:rPr>
          <w:rFonts w:ascii="Century Gothic" w:hAnsi="Century Gothic"/>
          <w:b/>
          <w:bCs/>
        </w:rPr>
      </w:pPr>
      <w:r w:rsidRPr="00FA6553">
        <w:rPr>
          <w:rFonts w:ascii="Century Gothic" w:hAnsi="Century Gothic"/>
          <w:b/>
          <w:bCs/>
        </w:rPr>
        <w:t xml:space="preserve">Actividades: </w:t>
      </w:r>
    </w:p>
    <w:p w14:paraId="29D065BE" w14:textId="4CD644EF" w:rsidR="009D1A9A" w:rsidRPr="00FA6553" w:rsidRDefault="00FA6553" w:rsidP="0040395C">
      <w:pPr>
        <w:rPr>
          <w:rFonts w:ascii="Century Gothic" w:hAnsi="Century Gothic"/>
        </w:rPr>
      </w:pPr>
      <w:r w:rsidRPr="00FA6553">
        <w:rPr>
          <w:rFonts w:ascii="Century Gothic" w:hAnsi="Century Gothic"/>
        </w:rPr>
        <w:t>El becario apoyará en la integración de documentos legales bajo supervisión del mentor, ayudará en la integración y seguimiento de los archivos legales, la integración de la base de datos de seguimiento y el llenado de diversos formatos para trámites públicos y privados, entre otras actividades de apoyo al área legal</w:t>
      </w:r>
    </w:p>
    <w:p w14:paraId="774E3C9B" w14:textId="77777777" w:rsidR="00FA6553" w:rsidRPr="00FA6553" w:rsidRDefault="00FA6553" w:rsidP="0040395C">
      <w:pPr>
        <w:rPr>
          <w:rFonts w:ascii="Century Gothic" w:hAnsi="Century Gothic"/>
        </w:rPr>
      </w:pPr>
    </w:p>
    <w:p w14:paraId="2076E18B" w14:textId="0102F341" w:rsidR="009D1A9A" w:rsidRPr="00FA6553" w:rsidRDefault="009D1A9A" w:rsidP="0040395C">
      <w:pPr>
        <w:rPr>
          <w:rFonts w:ascii="Century Gothic" w:hAnsi="Century Gothic"/>
        </w:rPr>
      </w:pPr>
      <w:proofErr w:type="spellStart"/>
      <w:r w:rsidRPr="00FA6553">
        <w:rPr>
          <w:rFonts w:ascii="Century Gothic" w:hAnsi="Century Gothic"/>
          <w:b/>
          <w:bCs/>
        </w:rPr>
        <w:t>Skills</w:t>
      </w:r>
      <w:proofErr w:type="spellEnd"/>
      <w:r w:rsidRPr="00FA6553">
        <w:rPr>
          <w:rFonts w:ascii="Century Gothic" w:hAnsi="Century Gothic"/>
          <w:b/>
          <w:bCs/>
        </w:rPr>
        <w:t>:</w:t>
      </w:r>
      <w:r w:rsidRPr="00FA6553">
        <w:rPr>
          <w:rFonts w:ascii="Century Gothic" w:hAnsi="Century Gothic"/>
        </w:rPr>
        <w:t xml:space="preserve"> Buena organización</w:t>
      </w:r>
    </w:p>
    <w:p w14:paraId="55FB3BC2" w14:textId="77777777" w:rsidR="0030700D" w:rsidRPr="00FA6553" w:rsidRDefault="0030700D" w:rsidP="0040395C">
      <w:pPr>
        <w:rPr>
          <w:rFonts w:ascii="Century Gothic" w:hAnsi="Century Gothic"/>
        </w:rPr>
      </w:pPr>
    </w:p>
    <w:p w14:paraId="0088879C" w14:textId="713694E6" w:rsidR="00B31E49" w:rsidRPr="00FA6553" w:rsidRDefault="0040395C" w:rsidP="0040395C">
      <w:pPr>
        <w:rPr>
          <w:rFonts w:ascii="Century Gothic" w:hAnsi="Century Gothic"/>
          <w:b/>
          <w:bCs/>
        </w:rPr>
      </w:pPr>
      <w:r w:rsidRPr="00FA6553">
        <w:rPr>
          <w:rFonts w:ascii="Century Gothic" w:hAnsi="Century Gothic"/>
          <w:b/>
          <w:bCs/>
        </w:rPr>
        <w:t>Ofrecemos:</w:t>
      </w:r>
    </w:p>
    <w:p w14:paraId="10C71376" w14:textId="0CAFCB09" w:rsidR="0040395C" w:rsidRPr="00FA6553" w:rsidRDefault="0040395C" w:rsidP="0040395C">
      <w:pPr>
        <w:rPr>
          <w:rFonts w:ascii="Century Gothic" w:hAnsi="Century Gothic"/>
        </w:rPr>
      </w:pPr>
      <w:r w:rsidRPr="00FA6553">
        <w:rPr>
          <w:rFonts w:ascii="Century Gothic" w:hAnsi="Century Gothic"/>
          <w:b/>
          <w:bCs/>
        </w:rPr>
        <w:t>Beca mensual</w:t>
      </w:r>
      <w:r w:rsidRPr="00FA6553">
        <w:rPr>
          <w:rFonts w:ascii="Century Gothic" w:hAnsi="Century Gothic"/>
        </w:rPr>
        <w:t>: $</w:t>
      </w:r>
      <w:r w:rsidR="00B31E49" w:rsidRPr="00FA6553">
        <w:rPr>
          <w:rFonts w:ascii="Century Gothic" w:hAnsi="Century Gothic"/>
        </w:rPr>
        <w:t>6</w:t>
      </w:r>
      <w:r w:rsidRPr="00FA6553">
        <w:rPr>
          <w:rFonts w:ascii="Century Gothic" w:hAnsi="Century Gothic"/>
        </w:rPr>
        <w:t>,000 netos +TDU + Seguro contra accidentes</w:t>
      </w:r>
      <w:r w:rsidR="00FA6553" w:rsidRPr="00FA6553">
        <w:rPr>
          <w:rFonts w:ascii="Century Gothic" w:hAnsi="Century Gothic"/>
        </w:rPr>
        <w:t xml:space="preserve"> + plataforma digital </w:t>
      </w:r>
      <w:r w:rsidRPr="00FA6553">
        <w:rPr>
          <w:rFonts w:ascii="Century Gothic" w:hAnsi="Century Gothic"/>
        </w:rPr>
        <w:t xml:space="preserve"> </w:t>
      </w:r>
    </w:p>
    <w:p w14:paraId="40425AA7" w14:textId="5D0F0B23" w:rsidR="0040395C" w:rsidRPr="00FA6553" w:rsidRDefault="0040395C" w:rsidP="0040395C">
      <w:pPr>
        <w:rPr>
          <w:rFonts w:ascii="Century Gothic" w:hAnsi="Century Gothic"/>
        </w:rPr>
      </w:pPr>
      <w:r w:rsidRPr="00FA6553">
        <w:rPr>
          <w:rFonts w:ascii="Century Gothic" w:hAnsi="Century Gothic"/>
          <w:b/>
          <w:bCs/>
        </w:rPr>
        <w:t>Horario:</w:t>
      </w:r>
      <w:r w:rsidRPr="00FA6553">
        <w:rPr>
          <w:rFonts w:ascii="Century Gothic" w:hAnsi="Century Gothic"/>
        </w:rPr>
        <w:t xml:space="preserve"> lunes a viernes </w:t>
      </w:r>
      <w:r w:rsidR="00C76541">
        <w:rPr>
          <w:rFonts w:ascii="Century Gothic" w:hAnsi="Century Gothic"/>
        </w:rPr>
        <w:t xml:space="preserve">9 a 3 pm </w:t>
      </w:r>
      <w:r w:rsidR="0030700D" w:rsidRPr="00FA6553">
        <w:rPr>
          <w:rFonts w:ascii="Century Gothic" w:hAnsi="Century Gothic"/>
        </w:rPr>
        <w:t xml:space="preserve"> </w:t>
      </w:r>
    </w:p>
    <w:p w14:paraId="4C9C9444" w14:textId="69FE1C8D" w:rsidR="0040395C" w:rsidRPr="00FA6553" w:rsidRDefault="0040395C" w:rsidP="0040395C">
      <w:pPr>
        <w:rPr>
          <w:rFonts w:ascii="Century Gothic" w:hAnsi="Century Gothic"/>
        </w:rPr>
      </w:pPr>
      <w:r w:rsidRPr="00FA6553">
        <w:rPr>
          <w:rFonts w:ascii="Century Gothic" w:hAnsi="Century Gothic"/>
          <w:b/>
          <w:bCs/>
        </w:rPr>
        <w:t>Periodo del programa:</w:t>
      </w:r>
      <w:r w:rsidRPr="00FA6553">
        <w:rPr>
          <w:rFonts w:ascii="Century Gothic" w:hAnsi="Century Gothic"/>
        </w:rPr>
        <w:t xml:space="preserve"> </w:t>
      </w:r>
      <w:r w:rsidR="00FA6553" w:rsidRPr="00FA6553">
        <w:rPr>
          <w:rFonts w:ascii="Century Gothic" w:hAnsi="Century Gothic"/>
        </w:rPr>
        <w:t>12</w:t>
      </w:r>
      <w:r w:rsidRPr="00FA6553">
        <w:rPr>
          <w:rFonts w:ascii="Century Gothic" w:hAnsi="Century Gothic"/>
        </w:rPr>
        <w:t xml:space="preserve"> meses</w:t>
      </w:r>
      <w:r w:rsidR="006908FA" w:rsidRPr="00FA6553">
        <w:rPr>
          <w:rFonts w:ascii="Century Gothic" w:hAnsi="Century Gothic"/>
        </w:rPr>
        <w:t>.</w:t>
      </w:r>
    </w:p>
    <w:p w14:paraId="2DF0E3E6" w14:textId="77777777" w:rsidR="0040395C" w:rsidRPr="00FA6553" w:rsidRDefault="0040395C" w:rsidP="0040395C">
      <w:pPr>
        <w:rPr>
          <w:rFonts w:ascii="Century Gothic" w:hAnsi="Century Gothic"/>
        </w:rPr>
      </w:pPr>
      <w:bookmarkStart w:id="1" w:name="_heading=h.gjdgxs" w:colFirst="0" w:colLast="0"/>
      <w:bookmarkEnd w:id="1"/>
      <w:r w:rsidRPr="00FA6553">
        <w:rPr>
          <w:rFonts w:ascii="Century Gothic" w:hAnsi="Century Gothic"/>
          <w:b/>
          <w:bCs/>
        </w:rPr>
        <w:t xml:space="preserve">Zona: </w:t>
      </w:r>
      <w:r w:rsidR="00B31E49" w:rsidRPr="00FA6553">
        <w:rPr>
          <w:rFonts w:ascii="Century Gothic" w:hAnsi="Century Gothic"/>
        </w:rPr>
        <w:t>San Ángel</w:t>
      </w:r>
      <w:r w:rsidR="006908FA" w:rsidRPr="00FA6553">
        <w:rPr>
          <w:rFonts w:ascii="Century Gothic" w:hAnsi="Century Gothic"/>
        </w:rPr>
        <w:t xml:space="preserve"> </w:t>
      </w:r>
      <w:r w:rsidR="00B31E49" w:rsidRPr="00FA6553">
        <w:rPr>
          <w:rFonts w:ascii="Century Gothic" w:hAnsi="Century Gothic"/>
        </w:rPr>
        <w:t>Inn</w:t>
      </w:r>
      <w:r w:rsidR="006908FA" w:rsidRPr="00FA6553">
        <w:rPr>
          <w:rFonts w:ascii="Century Gothic" w:hAnsi="Century Gothic"/>
        </w:rPr>
        <w:t xml:space="preserve">, Álvaro Obregón, CDMX. </w:t>
      </w:r>
    </w:p>
    <w:p w14:paraId="0D63B750" w14:textId="77777777" w:rsidR="0040395C" w:rsidRPr="00F71761" w:rsidRDefault="0040395C" w:rsidP="0040395C">
      <w:pPr>
        <w:rPr>
          <w:rFonts w:asciiTheme="minorHAnsi" w:hAnsiTheme="minorHAnsi"/>
        </w:rPr>
      </w:pPr>
    </w:p>
    <w:p w14:paraId="457C39D9" w14:textId="77777777" w:rsidR="0040395C" w:rsidRDefault="0040395C" w:rsidP="0040395C"/>
    <w:p w14:paraId="49C4261A" w14:textId="6D716CE2" w:rsidR="0040395C" w:rsidRPr="00A96DE4" w:rsidRDefault="0040395C" w:rsidP="0040395C">
      <w:pPr>
        <w:rPr>
          <w:sz w:val="20"/>
          <w:szCs w:val="20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3E415A0A" wp14:editId="6C280999">
            <wp:extent cx="171450" cy="2222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 w:rsidR="00FA6553">
        <w:rPr>
          <w:rFonts w:ascii="Century Gothic" w:hAnsi="Century Gothic"/>
          <w:b/>
          <w:bCs/>
          <w:color w:val="1F4687"/>
        </w:rPr>
        <w:t>Leticia Quiroz</w:t>
      </w:r>
    </w:p>
    <w:p w14:paraId="04F69F59" w14:textId="77777777" w:rsidR="0040395C" w:rsidRPr="00A96DE4" w:rsidRDefault="0040395C" w:rsidP="0040395C">
      <w:pPr>
        <w:rPr>
          <w:rFonts w:ascii="Century Gothic" w:hAnsi="Century Gothic"/>
          <w:color w:val="ED7631"/>
          <w:sz w:val="20"/>
          <w:szCs w:val="20"/>
        </w:rPr>
      </w:pPr>
      <w:r w:rsidRPr="00A96DE4">
        <w:rPr>
          <w:rFonts w:ascii="Century Gothic" w:hAnsi="Century Gothic"/>
          <w:color w:val="ED7631"/>
          <w:sz w:val="20"/>
          <w:szCs w:val="20"/>
        </w:rPr>
        <w:t>      Equipo Platinum / Vinculación</w:t>
      </w:r>
    </w:p>
    <w:p w14:paraId="044BBC07" w14:textId="483AC386" w:rsidR="0040395C" w:rsidRPr="00D03BA5" w:rsidRDefault="0040395C" w:rsidP="0040395C">
      <w:pPr>
        <w:rPr>
          <w:rFonts w:ascii="Century Gothic" w:hAnsi="Century Gothic"/>
          <w:color w:val="1F4E79"/>
          <w:sz w:val="20"/>
          <w:szCs w:val="20"/>
          <w:vertAlign w:val="superscript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570515DC" wp14:editId="79248CAF">
            <wp:extent cx="139700" cy="139700"/>
            <wp:effectExtent l="0" t="0" r="1270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5">
        <w:rPr>
          <w:rFonts w:ascii="Century Gothic" w:hAnsi="Century Gothic"/>
          <w:color w:val="1F4E79"/>
          <w:sz w:val="20"/>
          <w:szCs w:val="20"/>
        </w:rPr>
        <w:t xml:space="preserve">  </w:t>
      </w:r>
      <w:hyperlink r:id="rId11" w:history="1">
        <w:r w:rsidR="00FA6553" w:rsidRPr="00DC3966">
          <w:rPr>
            <w:rStyle w:val="Hipervnculo"/>
            <w:rFonts w:ascii="Century Gothic" w:hAnsi="Century Gothic"/>
            <w:sz w:val="20"/>
            <w:szCs w:val="20"/>
          </w:rPr>
          <w:t>lquiroz@probecarios.com</w:t>
        </w:r>
      </w:hyperlink>
    </w:p>
    <w:p w14:paraId="68790FD7" w14:textId="77777777" w:rsidR="0040395C" w:rsidRPr="00D03BA5" w:rsidRDefault="0040395C" w:rsidP="0040395C">
      <w:pPr>
        <w:rPr>
          <w:rFonts w:ascii="Century Gothic" w:hAnsi="Century Gothic"/>
          <w:color w:val="1F4E79"/>
          <w:sz w:val="20"/>
          <w:szCs w:val="20"/>
        </w:rPr>
      </w:pPr>
      <w:r w:rsidRPr="00A96DE4">
        <w:rPr>
          <w:rFonts w:ascii="Century Gothic" w:hAnsi="Century Gothic"/>
          <w:noProof/>
          <w:color w:val="1F4687"/>
          <w:sz w:val="20"/>
          <w:szCs w:val="20"/>
          <w:lang w:val="en-US"/>
        </w:rPr>
        <w:drawing>
          <wp:inline distT="0" distB="0" distL="0" distR="0" wp14:anchorId="0A3607C5" wp14:editId="55D4BD26">
            <wp:extent cx="139700" cy="139700"/>
            <wp:effectExtent l="0" t="0" r="12700" b="127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5">
        <w:rPr>
          <w:rFonts w:ascii="Century Gothic" w:hAnsi="Century Gothic"/>
          <w:color w:val="1F4687"/>
          <w:sz w:val="20"/>
          <w:szCs w:val="20"/>
        </w:rPr>
        <w:t xml:space="preserve">  </w:t>
      </w:r>
      <w:r w:rsidRPr="00D03BA5">
        <w:rPr>
          <w:rFonts w:ascii="Century Gothic" w:hAnsi="Century Gothic"/>
          <w:b/>
          <w:bCs/>
          <w:color w:val="1F4687"/>
          <w:sz w:val="20"/>
          <w:szCs w:val="20"/>
        </w:rPr>
        <w:t>Modalidad: Home Office</w:t>
      </w:r>
    </w:p>
    <w:p w14:paraId="4380C639" w14:textId="63073A73" w:rsidR="00000000" w:rsidRPr="00FA6553" w:rsidRDefault="0040395C">
      <w:pPr>
        <w:rPr>
          <w:rFonts w:ascii="Tahoma" w:hAnsi="Tahoma" w:cs="Tahoma"/>
          <w:color w:val="1F4687"/>
          <w:sz w:val="20"/>
          <w:szCs w:val="20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5D693790" wp14:editId="28858A92">
            <wp:extent cx="139700" cy="1397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 w:rsidRPr="00A96DE4">
        <w:rPr>
          <w:rFonts w:ascii="Century Gothic" w:hAnsi="Century Gothic"/>
          <w:color w:val="1F4687"/>
          <w:sz w:val="20"/>
          <w:szCs w:val="20"/>
        </w:rPr>
        <w:t>Lunes a Jueves de 8:</w:t>
      </w:r>
      <w:r w:rsidR="00FA6553">
        <w:rPr>
          <w:rFonts w:ascii="Century Gothic" w:hAnsi="Century Gothic"/>
          <w:color w:val="1F4687"/>
          <w:sz w:val="20"/>
          <w:szCs w:val="20"/>
        </w:rPr>
        <w:t>3</w:t>
      </w:r>
      <w:r w:rsidRPr="00A96DE4">
        <w:rPr>
          <w:rFonts w:ascii="Century Gothic" w:hAnsi="Century Gothic"/>
          <w:color w:val="1F4687"/>
          <w:sz w:val="20"/>
          <w:szCs w:val="20"/>
        </w:rPr>
        <w:t>0hrs – 17:</w:t>
      </w:r>
      <w:r w:rsidR="00FA6553">
        <w:rPr>
          <w:rFonts w:ascii="Century Gothic" w:hAnsi="Century Gothic"/>
          <w:color w:val="1F4687"/>
          <w:sz w:val="20"/>
          <w:szCs w:val="20"/>
        </w:rPr>
        <w:t>3</w:t>
      </w:r>
      <w:r w:rsidRPr="00A96DE4">
        <w:rPr>
          <w:rFonts w:ascii="Century Gothic" w:hAnsi="Century Gothic"/>
          <w:color w:val="1F4687"/>
          <w:sz w:val="20"/>
          <w:szCs w:val="20"/>
        </w:rPr>
        <w:t>0hrs y Viernes de 9:00hrs – 1</w:t>
      </w:r>
      <w:r w:rsidR="00FA6553">
        <w:rPr>
          <w:rFonts w:ascii="Century Gothic" w:hAnsi="Century Gothic"/>
          <w:color w:val="1F4687"/>
          <w:sz w:val="20"/>
          <w:szCs w:val="20"/>
        </w:rPr>
        <w:t>4</w:t>
      </w:r>
      <w:r w:rsidRPr="00A96DE4">
        <w:rPr>
          <w:rFonts w:ascii="Century Gothic" w:hAnsi="Century Gothic"/>
          <w:color w:val="1F4687"/>
          <w:sz w:val="20"/>
          <w:szCs w:val="20"/>
        </w:rPr>
        <w:t>:00hr</w:t>
      </w:r>
    </w:p>
    <w:sectPr w:rsidR="00C85C7B" w:rsidRPr="00FA6553">
      <w:headerReference w:type="default" r:id="rId16"/>
      <w:footerReference w:type="default" r:id="rId17"/>
      <w:pgSz w:w="12240" w:h="15840"/>
      <w:pgMar w:top="1417" w:right="1701" w:bottom="1417" w:left="1701" w:header="708" w:footer="8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0AC7B" w14:textId="77777777" w:rsidR="003A6816" w:rsidRDefault="003A6816">
      <w:r>
        <w:separator/>
      </w:r>
    </w:p>
  </w:endnote>
  <w:endnote w:type="continuationSeparator" w:id="0">
    <w:p w14:paraId="422091BF" w14:textId="77777777" w:rsidR="003A6816" w:rsidRDefault="003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028A" w14:textId="77777777" w:rsidR="00000000" w:rsidRDefault="006D6884">
    <w:pPr>
      <w:jc w:val="center"/>
      <w:rPr>
        <w:rFonts w:ascii="Montserrat Light" w:eastAsia="Montserrat Light" w:hAnsi="Montserrat Light" w:cs="Montserrat Light"/>
        <w:color w:val="EE7630"/>
        <w:sz w:val="15"/>
        <w:szCs w:val="15"/>
      </w:rPr>
    </w:pP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noProof/>
      </w:rPr>
      <w:drawing>
        <wp:anchor distT="0" distB="0" distL="0" distR="0" simplePos="0" relativeHeight="251661312" behindDoc="0" locked="0" layoutInCell="1" hidden="0" allowOverlap="1" wp14:anchorId="16F2249B" wp14:editId="627311BE">
          <wp:simplePos x="0" y="0"/>
          <wp:positionH relativeFrom="column">
            <wp:posOffset>5614393</wp:posOffset>
          </wp:positionH>
          <wp:positionV relativeFrom="paragraph">
            <wp:posOffset>-237489</wp:posOffset>
          </wp:positionV>
          <wp:extent cx="689610" cy="863600"/>
          <wp:effectExtent l="0" t="0" r="0" b="0"/>
          <wp:wrapSquare wrapText="bothSides" distT="0" distB="0" distL="0" distR="0"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37C9224" wp14:editId="0CFF7368">
          <wp:simplePos x="0" y="0"/>
          <wp:positionH relativeFrom="column">
            <wp:posOffset>495479</wp:posOffset>
          </wp:positionH>
          <wp:positionV relativeFrom="paragraph">
            <wp:posOffset>13334</wp:posOffset>
          </wp:positionV>
          <wp:extent cx="4761865" cy="508635"/>
          <wp:effectExtent l="0" t="0" r="0" b="0"/>
          <wp:wrapNone/>
          <wp:docPr id="10" name="image2.png" descr="C:\Users\dperez\Downloads\Diseño 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perez\Downloads\Diseño sin título.png"/>
                  <pic:cNvPicPr preferRelativeResize="0"/>
                </pic:nvPicPr>
                <pic:blipFill>
                  <a:blip r:embed="rId2"/>
                  <a:srcRect t="44237" b="45076"/>
                  <a:stretch>
                    <a:fillRect/>
                  </a:stretch>
                </pic:blipFill>
                <pic:spPr>
                  <a:xfrm>
                    <a:off x="0" y="0"/>
                    <a:ext cx="4761865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D40788" w14:textId="77777777" w:rsidR="00000000" w:rsidRDefault="00000000">
    <w:pPr>
      <w:rPr>
        <w:rFonts w:ascii="Montserrat Light" w:eastAsia="Montserrat Light" w:hAnsi="Montserrat Light" w:cs="Montserrat Light"/>
        <w:color w:val="EE7630"/>
        <w:sz w:val="15"/>
        <w:szCs w:val="15"/>
      </w:rPr>
    </w:pPr>
  </w:p>
  <w:p w14:paraId="5231A401" w14:textId="77777777" w:rsidR="00000000" w:rsidRDefault="00000000">
    <w:pPr>
      <w:jc w:val="center"/>
      <w:rPr>
        <w:rFonts w:ascii="Montserrat Light" w:eastAsia="Montserrat Light" w:hAnsi="Montserrat Light" w:cs="Montserrat Light"/>
        <w:color w:val="EE763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A623B" w14:textId="77777777" w:rsidR="003A6816" w:rsidRDefault="003A6816">
      <w:r>
        <w:separator/>
      </w:r>
    </w:p>
  </w:footnote>
  <w:footnote w:type="continuationSeparator" w:id="0">
    <w:p w14:paraId="76218A04" w14:textId="77777777" w:rsidR="003A6816" w:rsidRDefault="003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996A4" w14:textId="77777777" w:rsidR="00000000" w:rsidRDefault="006D6884">
    <w:pPr>
      <w:ind w:left="-851"/>
    </w:pPr>
    <w:r>
      <w:rPr>
        <w:rFonts w:ascii="Montserrat Light" w:eastAsia="Montserrat Light" w:hAnsi="Montserrat Light" w:cs="Montserrat Light"/>
        <w:noProof/>
        <w:color w:val="EE7630"/>
        <w:sz w:val="15"/>
        <w:szCs w:val="15"/>
      </w:rPr>
      <w:drawing>
        <wp:inline distT="0" distB="0" distL="0" distR="0" wp14:anchorId="69F31451" wp14:editId="2D5F5592">
          <wp:extent cx="1329267" cy="605367"/>
          <wp:effectExtent l="0" t="0" r="0" b="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267" cy="605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D629C54" wp14:editId="0B1417A3">
          <wp:simplePos x="0" y="0"/>
          <wp:positionH relativeFrom="column">
            <wp:posOffset>-758131</wp:posOffset>
          </wp:positionH>
          <wp:positionV relativeFrom="paragraph">
            <wp:posOffset>598170</wp:posOffset>
          </wp:positionV>
          <wp:extent cx="1525905" cy="172720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44959"/>
                  <a:stretch>
                    <a:fillRect/>
                  </a:stretch>
                </pic:blipFill>
                <pic:spPr>
                  <a:xfrm>
                    <a:off x="0" y="0"/>
                    <a:ext cx="1525905" cy="172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F4E1C1" w14:textId="77777777" w:rsidR="00000000" w:rsidRDefault="00000000">
    <w:pPr>
      <w:ind w:left="-851"/>
    </w:pPr>
  </w:p>
  <w:p w14:paraId="60856A39" w14:textId="77777777" w:rsidR="00000000" w:rsidRDefault="006D6884">
    <w:pPr>
      <w:ind w:left="-851"/>
      <w:rPr>
        <w:rFonts w:ascii="Montserrat Light" w:eastAsia="Montserrat Light" w:hAnsi="Montserrat Light" w:cs="Montserrat Light"/>
        <w:color w:val="EE7630"/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CDB88E1" wp14:editId="2D1EF036">
          <wp:simplePos x="0" y="0"/>
          <wp:positionH relativeFrom="rightMargin">
            <wp:posOffset>114300</wp:posOffset>
          </wp:positionH>
          <wp:positionV relativeFrom="page">
            <wp:posOffset>417830</wp:posOffset>
          </wp:positionV>
          <wp:extent cx="305435" cy="1947545"/>
          <wp:effectExtent l="0" t="0" r="0" b="0"/>
          <wp:wrapSquare wrapText="bothSides" distT="0" distB="0" distL="114300" distR="114300"/>
          <wp:docPr id="12" name="image1.png" descr="/Users/alfredobrouo/Desktop/PROBECARIOS/ARCHIVOS COMPLETOS PARA ENVIAR ENERO 2018/HOJA MEMBRETADA/LOGOTIP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lfredobrouo/Desktop/PROBECARIOS/ARCHIVOS COMPLETOS PARA ENVIAR ENERO 2018/HOJA MEMBRETADA/LOGOTIP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435" cy="194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F171D"/>
    <w:multiLevelType w:val="hybridMultilevel"/>
    <w:tmpl w:val="D89A317C"/>
    <w:lvl w:ilvl="0" w:tplc="89261952">
      <w:numFmt w:val="bullet"/>
      <w:lvlText w:val="-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C72"/>
    <w:multiLevelType w:val="hybridMultilevel"/>
    <w:tmpl w:val="FCA04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832CC"/>
    <w:multiLevelType w:val="hybridMultilevel"/>
    <w:tmpl w:val="0B9CE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F0EF7"/>
    <w:multiLevelType w:val="hybridMultilevel"/>
    <w:tmpl w:val="A24CC544"/>
    <w:lvl w:ilvl="0" w:tplc="080A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5548C"/>
    <w:multiLevelType w:val="hybridMultilevel"/>
    <w:tmpl w:val="9542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28915">
    <w:abstractNumId w:val="1"/>
  </w:num>
  <w:num w:numId="2" w16cid:durableId="224799779">
    <w:abstractNumId w:val="2"/>
  </w:num>
  <w:num w:numId="3" w16cid:durableId="1468282346">
    <w:abstractNumId w:val="0"/>
  </w:num>
  <w:num w:numId="4" w16cid:durableId="541483984">
    <w:abstractNumId w:val="3"/>
  </w:num>
  <w:num w:numId="5" w16cid:durableId="10302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5C"/>
    <w:rsid w:val="00035AFE"/>
    <w:rsid w:val="000672B1"/>
    <w:rsid w:val="00236722"/>
    <w:rsid w:val="002678D2"/>
    <w:rsid w:val="002D2603"/>
    <w:rsid w:val="00300E86"/>
    <w:rsid w:val="0030700D"/>
    <w:rsid w:val="003A6816"/>
    <w:rsid w:val="0040395C"/>
    <w:rsid w:val="00440E2E"/>
    <w:rsid w:val="004C6C41"/>
    <w:rsid w:val="005D765E"/>
    <w:rsid w:val="005E02CA"/>
    <w:rsid w:val="005E7EC3"/>
    <w:rsid w:val="006762F0"/>
    <w:rsid w:val="006908FA"/>
    <w:rsid w:val="006A3C0D"/>
    <w:rsid w:val="006D6884"/>
    <w:rsid w:val="00774652"/>
    <w:rsid w:val="008443C3"/>
    <w:rsid w:val="0098549F"/>
    <w:rsid w:val="009D1A9A"/>
    <w:rsid w:val="009E1D26"/>
    <w:rsid w:val="00A42019"/>
    <w:rsid w:val="00A643D2"/>
    <w:rsid w:val="00B31E49"/>
    <w:rsid w:val="00BD3962"/>
    <w:rsid w:val="00BE4FA7"/>
    <w:rsid w:val="00C408AA"/>
    <w:rsid w:val="00C5431E"/>
    <w:rsid w:val="00C76541"/>
    <w:rsid w:val="00EF094F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9422"/>
  <w15:chartTrackingRefBased/>
  <w15:docId w15:val="{4BD39394-AF36-4308-8110-BA87BE3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95C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039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395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A6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2.png@01D7904A.CCA9F8F0" TargetMode="External"/><Relationship Id="rId13" Type="http://schemas.openxmlformats.org/officeDocument/2006/relationships/image" Target="cid:image014.png@01D7904A.CCA9F8F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quiroz@probecarios.com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15.png@01D7904A.CCA9F8F0" TargetMode="External"/><Relationship Id="rId10" Type="http://schemas.openxmlformats.org/officeDocument/2006/relationships/image" Target="cid:image013.png@01D7904A.CCA9F8F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S. Robles Rodríguez</dc:creator>
  <cp:keywords/>
  <dc:description/>
  <cp:lastModifiedBy>Leticia LQ. Quiroz Ortega</cp:lastModifiedBy>
  <cp:revision>3</cp:revision>
  <dcterms:created xsi:type="dcterms:W3CDTF">2024-08-05T17:13:00Z</dcterms:created>
  <dcterms:modified xsi:type="dcterms:W3CDTF">2024-08-05T17:15:00Z</dcterms:modified>
</cp:coreProperties>
</file>